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6E" w:rsidRDefault="0026376E" w:rsidP="00BC01AE">
      <w:pPr>
        <w:jc w:val="center"/>
        <w:rPr>
          <w:rFonts w:ascii="Tahoma" w:hAnsi="Tahoma" w:cs="Tahoma"/>
          <w:b/>
          <w:caps/>
          <w:color w:val="262626" w:themeColor="text1" w:themeTint="D9"/>
          <w:spacing w:val="22"/>
          <w:sz w:val="24"/>
          <w:szCs w:val="24"/>
        </w:rPr>
      </w:pPr>
      <w:r w:rsidRPr="00BC01AE">
        <w:rPr>
          <w:rFonts w:ascii="Tahoma" w:hAnsi="Tahoma" w:cs="Tahoma"/>
          <w:b/>
          <w:caps/>
          <w:color w:val="262626" w:themeColor="text1" w:themeTint="D9"/>
          <w:spacing w:val="22"/>
          <w:sz w:val="24"/>
          <w:szCs w:val="24"/>
        </w:rPr>
        <w:t xml:space="preserve">ТОЛЩИНОМЕР ЛКП </w:t>
      </w:r>
      <w:r w:rsidR="00BC01AE" w:rsidRPr="00BC01AE">
        <w:rPr>
          <w:rFonts w:ascii="Tahoma" w:hAnsi="Tahoma" w:cs="Tahoma"/>
          <w:b/>
          <w:caps/>
          <w:color w:val="262626" w:themeColor="text1" w:themeTint="D9"/>
          <w:spacing w:val="22"/>
          <w:sz w:val="24"/>
          <w:szCs w:val="24"/>
        </w:rPr>
        <w:t xml:space="preserve">АВТОЛАКТЕСТ </w:t>
      </w:r>
      <w:r w:rsidRPr="00BC01AE">
        <w:rPr>
          <w:rFonts w:ascii="Tahoma" w:hAnsi="Tahoma" w:cs="Tahoma"/>
          <w:b/>
          <w:caps/>
          <w:color w:val="262626" w:themeColor="text1" w:themeTint="D9"/>
          <w:spacing w:val="22"/>
          <w:sz w:val="24"/>
          <w:szCs w:val="24"/>
        </w:rPr>
        <w:t>НА ANDROID-СМАРТФОНЕ</w:t>
      </w:r>
    </w:p>
    <w:p w:rsidR="0026376E" w:rsidRPr="00BC01AE" w:rsidRDefault="00BC01AE" w:rsidP="00BC01AE">
      <w:pPr>
        <w:jc w:val="center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BC01AE">
        <w:rPr>
          <w:rFonts w:ascii="Tahoma" w:hAnsi="Tahoma" w:cs="Tahoma"/>
          <w:color w:val="262626" w:themeColor="text1" w:themeTint="D9"/>
          <w:sz w:val="24"/>
          <w:szCs w:val="24"/>
        </w:rPr>
        <w:t>ИНСТРУКЦИЯ</w:t>
      </w:r>
    </w:p>
    <w:p w:rsidR="00BC01AE" w:rsidRPr="00BC01AE" w:rsidRDefault="00BC01AE" w:rsidP="00BC01AE">
      <w:pPr>
        <w:jc w:val="center"/>
        <w:rPr>
          <w:rFonts w:ascii="Tahoma" w:hAnsi="Tahoma" w:cs="Tahoma"/>
          <w:b/>
          <w:caps/>
          <w:color w:val="262626" w:themeColor="text1" w:themeTint="D9"/>
          <w:spacing w:val="168"/>
          <w:sz w:val="24"/>
          <w:szCs w:val="24"/>
        </w:rPr>
      </w:pPr>
    </w:p>
    <w:p w:rsidR="0026376E" w:rsidRPr="00BC01AE" w:rsidRDefault="0026376E" w:rsidP="00BC01AE">
      <w:pPr>
        <w:pStyle w:val="a5"/>
        <w:spacing w:after="390" w:afterAutospacing="0" w:line="276" w:lineRule="auto"/>
        <w:jc w:val="both"/>
        <w:rPr>
          <w:rFonts w:ascii="Tahoma" w:hAnsi="Tahoma" w:cs="Tahoma"/>
          <w:color w:val="262626" w:themeColor="text1" w:themeTint="D9"/>
        </w:rPr>
      </w:pPr>
      <w:r w:rsidRPr="00BC01AE">
        <w:rPr>
          <w:rFonts w:ascii="Tahoma" w:hAnsi="Tahoma" w:cs="Tahoma"/>
          <w:color w:val="262626" w:themeColor="text1" w:themeTint="D9"/>
        </w:rPr>
        <w:t>Для начала работы нам нужны:</w:t>
      </w:r>
    </w:p>
    <w:p w:rsidR="0026376E" w:rsidRPr="00BC01AE" w:rsidRDefault="0026376E" w:rsidP="00BC01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262626" w:themeColor="text1" w:themeTint="D9"/>
          <w:sz w:val="24"/>
          <w:szCs w:val="24"/>
        </w:rPr>
      </w:pPr>
      <w:proofErr w:type="spellStart"/>
      <w:r w:rsidRPr="00BC01AE">
        <w:rPr>
          <w:rFonts w:ascii="Tahoma" w:hAnsi="Tahoma" w:cs="Tahoma"/>
          <w:color w:val="262626" w:themeColor="text1" w:themeTint="D9"/>
          <w:sz w:val="24"/>
          <w:szCs w:val="24"/>
        </w:rPr>
        <w:t>android</w:t>
      </w:r>
      <w:proofErr w:type="spellEnd"/>
      <w:r w:rsidRPr="00BC01AE">
        <w:rPr>
          <w:rFonts w:ascii="Tahoma" w:hAnsi="Tahoma" w:cs="Tahoma"/>
          <w:color w:val="262626" w:themeColor="text1" w:themeTint="D9"/>
          <w:sz w:val="24"/>
          <w:szCs w:val="24"/>
        </w:rPr>
        <w:t>-смартфон</w:t>
      </w:r>
    </w:p>
    <w:p w:rsidR="0026376E" w:rsidRPr="00BC01AE" w:rsidRDefault="0026376E" w:rsidP="00BC01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BC01AE">
        <w:rPr>
          <w:rFonts w:ascii="Tahoma" w:hAnsi="Tahoma" w:cs="Tahoma"/>
          <w:color w:val="262626" w:themeColor="text1" w:themeTint="D9"/>
          <w:sz w:val="24"/>
          <w:szCs w:val="24"/>
        </w:rPr>
        <w:t xml:space="preserve">гарнитура </w:t>
      </w:r>
      <w:proofErr w:type="spellStart"/>
      <w:r w:rsidRPr="00BC01AE">
        <w:rPr>
          <w:rFonts w:ascii="Tahoma" w:hAnsi="Tahoma" w:cs="Tahoma"/>
          <w:color w:val="262626" w:themeColor="text1" w:themeTint="D9"/>
          <w:sz w:val="24"/>
          <w:szCs w:val="24"/>
        </w:rPr>
        <w:t>АвтоЛакТест</w:t>
      </w:r>
      <w:proofErr w:type="spellEnd"/>
    </w:p>
    <w:p w:rsidR="0026376E" w:rsidRPr="00BC01AE" w:rsidRDefault="0026376E" w:rsidP="00BC01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BC01AE">
        <w:rPr>
          <w:rFonts w:ascii="Tahoma" w:hAnsi="Tahoma" w:cs="Tahoma"/>
          <w:color w:val="262626" w:themeColor="text1" w:themeTint="D9"/>
          <w:sz w:val="24"/>
          <w:szCs w:val="24"/>
        </w:rPr>
        <w:t>калибровочный образец — пленка толщиной 100 мкм</w:t>
      </w:r>
    </w:p>
    <w:p w:rsidR="0026376E" w:rsidRPr="00BC01AE" w:rsidRDefault="0026376E" w:rsidP="00BC01A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BC01AE">
        <w:rPr>
          <w:rFonts w:ascii="Tahoma" w:hAnsi="Tahoma" w:cs="Tahoma"/>
          <w:color w:val="262626" w:themeColor="text1" w:themeTint="D9"/>
          <w:sz w:val="24"/>
          <w:szCs w:val="24"/>
        </w:rPr>
        <w:t>кусочек зачищенного стального листа, на котором будем калибровать прибор.</w:t>
      </w:r>
    </w:p>
    <w:p w:rsidR="0026376E" w:rsidRPr="00BC01AE" w:rsidRDefault="0026376E" w:rsidP="00BC01AE">
      <w:pPr>
        <w:pStyle w:val="a5"/>
        <w:spacing w:after="390" w:afterAutospacing="0" w:line="276" w:lineRule="auto"/>
        <w:jc w:val="both"/>
        <w:rPr>
          <w:rFonts w:ascii="Tahoma" w:hAnsi="Tahoma" w:cs="Tahoma"/>
          <w:color w:val="262626" w:themeColor="text1" w:themeTint="D9"/>
        </w:rPr>
      </w:pPr>
      <w:r w:rsidRPr="00BC01AE">
        <w:rPr>
          <w:rFonts w:ascii="Tahoma" w:hAnsi="Tahoma" w:cs="Tahoma"/>
          <w:color w:val="262626" w:themeColor="text1" w:themeTint="D9"/>
        </w:rPr>
        <w:t>Допустим, что все это уже приготовлено. Первое что необходимо сделать:</w:t>
      </w:r>
      <w:r w:rsidRPr="00BC01AE">
        <w:rPr>
          <w:rStyle w:val="apple-converted-space"/>
          <w:rFonts w:ascii="Tahoma" w:hAnsi="Tahoma" w:cs="Tahoma"/>
          <w:color w:val="262626" w:themeColor="text1" w:themeTint="D9"/>
        </w:rPr>
        <w:t> </w:t>
      </w:r>
      <w:hyperlink r:id="rId6" w:tooltip="приложение" w:history="1">
        <w:r w:rsidRPr="00BC01AE">
          <w:rPr>
            <w:rStyle w:val="a4"/>
            <w:rFonts w:ascii="Tahoma" w:hAnsi="Tahoma" w:cs="Tahoma"/>
            <w:color w:val="262626" w:themeColor="text1" w:themeTint="D9"/>
          </w:rPr>
          <w:t>установить приложение</w:t>
        </w:r>
      </w:hyperlink>
      <w:r w:rsidRPr="00BC01AE">
        <w:rPr>
          <w:rStyle w:val="apple-converted-space"/>
          <w:rFonts w:ascii="Tahoma" w:hAnsi="Tahoma" w:cs="Tahoma"/>
          <w:color w:val="262626" w:themeColor="text1" w:themeTint="D9"/>
        </w:rPr>
        <w:t> </w:t>
      </w:r>
      <w:proofErr w:type="spellStart"/>
      <w:r w:rsidRPr="00BC01AE">
        <w:rPr>
          <w:rFonts w:ascii="Tahoma" w:hAnsi="Tahoma" w:cs="Tahoma"/>
          <w:color w:val="262626" w:themeColor="text1" w:themeTint="D9"/>
        </w:rPr>
        <w:t>АвтоЛакТест</w:t>
      </w:r>
      <w:proofErr w:type="spellEnd"/>
      <w:r w:rsidRPr="00BC01AE">
        <w:rPr>
          <w:rFonts w:ascii="Tahoma" w:hAnsi="Tahoma" w:cs="Tahoma"/>
          <w:color w:val="262626" w:themeColor="text1" w:themeTint="D9"/>
        </w:rPr>
        <w:t xml:space="preserve"> скачав ее с </w:t>
      </w:r>
      <w:proofErr w:type="spellStart"/>
      <w:r w:rsidRPr="00BC01AE">
        <w:rPr>
          <w:rFonts w:ascii="Tahoma" w:hAnsi="Tahoma" w:cs="Tahoma"/>
          <w:color w:val="262626" w:themeColor="text1" w:themeTint="D9"/>
        </w:rPr>
        <w:t>GooglePlay</w:t>
      </w:r>
      <w:proofErr w:type="spellEnd"/>
      <w:r w:rsidRPr="00BC01AE">
        <w:rPr>
          <w:rFonts w:ascii="Tahoma" w:hAnsi="Tahoma" w:cs="Tahoma"/>
          <w:color w:val="262626" w:themeColor="text1" w:themeTint="D9"/>
        </w:rPr>
        <w:t>. Для этого в адресной строке смартфона можно набрать короткую ссылку</w:t>
      </w:r>
      <w:r w:rsidRPr="00BC01AE">
        <w:rPr>
          <w:rStyle w:val="apple-converted-space"/>
          <w:rFonts w:ascii="Tahoma" w:hAnsi="Tahoma" w:cs="Tahoma"/>
          <w:color w:val="262626" w:themeColor="text1" w:themeTint="D9"/>
        </w:rPr>
        <w:t> </w:t>
      </w:r>
      <w:hyperlink r:id="rId7" w:tooltip="http://goo.gl/Csg8dA" w:history="1">
        <w:r w:rsidRPr="00BC01AE">
          <w:rPr>
            <w:rStyle w:val="a4"/>
            <w:rFonts w:ascii="Tahoma" w:hAnsi="Tahoma" w:cs="Tahoma"/>
            <w:color w:val="262626" w:themeColor="text1" w:themeTint="D9"/>
          </w:rPr>
          <w:t>http://goo.gl/Csg8dA</w:t>
        </w:r>
      </w:hyperlink>
      <w:r w:rsidRPr="00BC01AE">
        <w:rPr>
          <w:rFonts w:ascii="Tahoma" w:hAnsi="Tahoma" w:cs="Tahoma"/>
          <w:color w:val="262626" w:themeColor="text1" w:themeTint="D9"/>
        </w:rPr>
        <w:t>, либо считать QR-код, если установлен специальный сканер:</w:t>
      </w:r>
      <w:r w:rsidRPr="00BC01AE">
        <w:rPr>
          <w:rFonts w:ascii="Tahoma" w:hAnsi="Tahoma" w:cs="Tahoma"/>
          <w:color w:val="262626" w:themeColor="text1" w:themeTint="D9"/>
        </w:rPr>
        <w:br/>
      </w:r>
      <w:r w:rsidRPr="00BC01AE">
        <w:rPr>
          <w:rFonts w:ascii="Tahoma" w:hAnsi="Tahoma" w:cs="Tahoma"/>
          <w:noProof/>
          <w:color w:val="262626" w:themeColor="text1" w:themeTint="D9"/>
        </w:rPr>
        <w:drawing>
          <wp:inline distT="0" distB="0" distL="0" distR="0" wp14:anchorId="30119CE5" wp14:editId="2EBCBA69">
            <wp:extent cx="1428750" cy="1428750"/>
            <wp:effectExtent l="0" t="0" r="0" b="0"/>
            <wp:docPr id="2" name="Рисунок 2" descr="Адрес приложения АвтоЛакТ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рес приложения АвтоЛакТес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6E" w:rsidRPr="00BC01AE" w:rsidRDefault="0026376E" w:rsidP="00BC01AE">
      <w:pPr>
        <w:pStyle w:val="a5"/>
        <w:spacing w:after="390" w:afterAutospacing="0" w:line="276" w:lineRule="auto"/>
        <w:jc w:val="both"/>
        <w:rPr>
          <w:rFonts w:ascii="Tahoma" w:hAnsi="Tahoma" w:cs="Tahoma"/>
          <w:color w:val="262626" w:themeColor="text1" w:themeTint="D9"/>
        </w:rPr>
      </w:pPr>
      <w:r w:rsidRPr="00BC01AE">
        <w:rPr>
          <w:rFonts w:ascii="Tahoma" w:hAnsi="Tahoma" w:cs="Tahoma"/>
          <w:color w:val="262626" w:themeColor="text1" w:themeTint="D9"/>
        </w:rPr>
        <w:t xml:space="preserve">После этого устанавливаем гарнитуру и запускаем приложение. Должен открыться экран </w:t>
      </w:r>
      <w:proofErr w:type="gramStart"/>
      <w:r w:rsidRPr="00BC01AE">
        <w:rPr>
          <w:rFonts w:ascii="Tahoma" w:hAnsi="Tahoma" w:cs="Tahoma"/>
          <w:color w:val="262626" w:themeColor="text1" w:themeTint="D9"/>
        </w:rPr>
        <w:t>с</w:t>
      </w:r>
      <w:proofErr w:type="gramEnd"/>
      <w:r w:rsidRPr="00BC01AE">
        <w:rPr>
          <w:rFonts w:ascii="Tahoma" w:hAnsi="Tahoma" w:cs="Tahoma"/>
          <w:color w:val="262626" w:themeColor="text1" w:themeTint="D9"/>
        </w:rPr>
        <w:t xml:space="preserve"> шкалой измерения толщины в микрометрах:</w:t>
      </w:r>
    </w:p>
    <w:p w:rsidR="0026376E" w:rsidRPr="00BC01AE" w:rsidRDefault="0026376E" w:rsidP="00BC01AE">
      <w:pPr>
        <w:pStyle w:val="a5"/>
        <w:spacing w:after="390" w:afterAutospacing="0" w:line="276" w:lineRule="auto"/>
        <w:jc w:val="both"/>
        <w:rPr>
          <w:rFonts w:ascii="Tahoma" w:hAnsi="Tahoma" w:cs="Tahoma"/>
          <w:color w:val="262626" w:themeColor="text1" w:themeTint="D9"/>
        </w:rPr>
      </w:pPr>
      <w:r w:rsidRPr="00BC01AE">
        <w:rPr>
          <w:rFonts w:ascii="Tahoma" w:hAnsi="Tahoma" w:cs="Tahoma"/>
          <w:noProof/>
          <w:color w:val="262626" w:themeColor="text1" w:themeTint="D9"/>
        </w:rPr>
        <w:drawing>
          <wp:inline distT="0" distB="0" distL="0" distR="0" wp14:anchorId="194810FC" wp14:editId="7CC047EB">
            <wp:extent cx="1714500" cy="2857500"/>
            <wp:effectExtent l="0" t="0" r="0" b="0"/>
            <wp:docPr id="1" name="Рисунок 1" descr="unnam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76E" w:rsidRPr="00BC01AE" w:rsidRDefault="0026376E" w:rsidP="00BC01AE">
      <w:pPr>
        <w:pStyle w:val="a5"/>
        <w:spacing w:after="390" w:afterAutospacing="0" w:line="276" w:lineRule="auto"/>
        <w:jc w:val="both"/>
        <w:rPr>
          <w:rFonts w:ascii="Tahoma" w:hAnsi="Tahoma" w:cs="Tahoma"/>
          <w:color w:val="262626" w:themeColor="text1" w:themeTint="D9"/>
        </w:rPr>
      </w:pPr>
      <w:r w:rsidRPr="00BC01AE">
        <w:rPr>
          <w:rFonts w:ascii="Tahoma" w:hAnsi="Tahoma" w:cs="Tahoma"/>
          <w:color w:val="262626" w:themeColor="text1" w:themeTint="D9"/>
        </w:rPr>
        <w:lastRenderedPageBreak/>
        <w:t xml:space="preserve">Если приложить датчик к железу, то указатель должен на это реагировать — что-нибудь должен показывать. </w:t>
      </w:r>
      <w:proofErr w:type="gramStart"/>
      <w:r w:rsidRPr="00BC01AE">
        <w:rPr>
          <w:rFonts w:ascii="Tahoma" w:hAnsi="Tahoma" w:cs="Tahoma"/>
          <w:color w:val="262626" w:themeColor="text1" w:themeTint="D9"/>
        </w:rPr>
        <w:t>Если же все застыло намертво: указатель и число в правом верхнем углу никак не реагируют на приближение датчика к железу, то возможно у Вас проблема с совместимостью гарнитуры, которые решаются</w:t>
      </w:r>
      <w:r w:rsidRPr="00BC01AE">
        <w:rPr>
          <w:rStyle w:val="apple-converted-space"/>
          <w:rFonts w:ascii="Tahoma" w:hAnsi="Tahoma" w:cs="Tahoma"/>
          <w:color w:val="262626" w:themeColor="text1" w:themeTint="D9"/>
        </w:rPr>
        <w:t> </w:t>
      </w:r>
      <w:hyperlink r:id="rId11" w:tooltip="Решение проблемы с совместимостью" w:history="1">
        <w:r w:rsidRPr="00BC01AE">
          <w:rPr>
            <w:rStyle w:val="a4"/>
            <w:rFonts w:ascii="Tahoma" w:hAnsi="Tahoma" w:cs="Tahoma"/>
            <w:color w:val="262626" w:themeColor="text1" w:themeTint="D9"/>
          </w:rPr>
          <w:t>на этой странице</w:t>
        </w:r>
      </w:hyperlink>
      <w:r w:rsidRPr="00BC01AE">
        <w:rPr>
          <w:rFonts w:ascii="Tahoma" w:hAnsi="Tahoma" w:cs="Tahoma"/>
          <w:color w:val="262626" w:themeColor="text1" w:themeTint="D9"/>
        </w:rPr>
        <w:t>. Если указатель толщины и число в правом верхнем углу прыгают хаотично не зависимо от того, приложили датчик к железу или нет, то также нужно</w:t>
      </w:r>
      <w:r w:rsidRPr="00BC01AE">
        <w:rPr>
          <w:rStyle w:val="apple-converted-space"/>
          <w:rFonts w:ascii="Tahoma" w:hAnsi="Tahoma" w:cs="Tahoma"/>
          <w:color w:val="262626" w:themeColor="text1" w:themeTint="D9"/>
        </w:rPr>
        <w:t> </w:t>
      </w:r>
      <w:r w:rsidRPr="00BC01AE">
        <w:rPr>
          <w:rFonts w:ascii="Tahoma" w:hAnsi="Tahoma" w:cs="Tahoma"/>
          <w:color w:val="262626" w:themeColor="text1" w:themeTint="D9"/>
        </w:rPr>
        <w:t>устранять проблему</w:t>
      </w:r>
      <w:r w:rsidRPr="00BC01AE">
        <w:rPr>
          <w:rStyle w:val="apple-converted-space"/>
          <w:rFonts w:ascii="Tahoma" w:hAnsi="Tahoma" w:cs="Tahoma"/>
          <w:color w:val="262626" w:themeColor="text1" w:themeTint="D9"/>
        </w:rPr>
        <w:t> </w:t>
      </w:r>
      <w:r w:rsidRPr="00BC01AE">
        <w:rPr>
          <w:rFonts w:ascii="Tahoma" w:hAnsi="Tahoma" w:cs="Tahoma"/>
          <w:color w:val="262626" w:themeColor="text1" w:themeTint="D9"/>
        </w:rPr>
        <w:t>с</w:t>
      </w:r>
      <w:proofErr w:type="gramEnd"/>
      <w:r w:rsidRPr="00BC01AE">
        <w:rPr>
          <w:rFonts w:ascii="Tahoma" w:hAnsi="Tahoma" w:cs="Tahoma"/>
          <w:color w:val="262626" w:themeColor="text1" w:themeTint="D9"/>
        </w:rPr>
        <w:t xml:space="preserve"> совместимостью гарнитуры и смартфона.</w:t>
      </w:r>
    </w:p>
    <w:p w:rsidR="0026376E" w:rsidRPr="00BC01AE" w:rsidRDefault="0026376E" w:rsidP="00BC01AE">
      <w:pPr>
        <w:pStyle w:val="a5"/>
        <w:spacing w:after="390" w:afterAutospacing="0" w:line="276" w:lineRule="auto"/>
        <w:jc w:val="both"/>
        <w:rPr>
          <w:rFonts w:ascii="Tahoma" w:hAnsi="Tahoma" w:cs="Tahoma"/>
          <w:color w:val="262626" w:themeColor="text1" w:themeTint="D9"/>
        </w:rPr>
      </w:pPr>
      <w:r w:rsidRPr="00BC01AE">
        <w:rPr>
          <w:rFonts w:ascii="Tahoma" w:hAnsi="Tahoma" w:cs="Tahoma"/>
          <w:color w:val="262626" w:themeColor="text1" w:themeTint="D9"/>
        </w:rPr>
        <w:t xml:space="preserve">Если число в правом верхнем углу показывает около 4000, когда датчик в воздухе, и уменьшается, когда датчик прикладываем к железу, </w:t>
      </w:r>
      <w:proofErr w:type="gramStart"/>
      <w:r w:rsidRPr="00BC01AE">
        <w:rPr>
          <w:rFonts w:ascii="Tahoma" w:hAnsi="Tahoma" w:cs="Tahoma"/>
          <w:color w:val="262626" w:themeColor="text1" w:themeTint="D9"/>
        </w:rPr>
        <w:t>значит все работает</w:t>
      </w:r>
      <w:proofErr w:type="gramEnd"/>
      <w:r w:rsidRPr="00BC01AE">
        <w:rPr>
          <w:rFonts w:ascii="Tahoma" w:hAnsi="Tahoma" w:cs="Tahoma"/>
          <w:color w:val="262626" w:themeColor="text1" w:themeTint="D9"/>
        </w:rPr>
        <w:t xml:space="preserve"> и можно переходить к калибровке системы.</w:t>
      </w:r>
    </w:p>
    <w:p w:rsidR="0026376E" w:rsidRPr="00BC01AE" w:rsidRDefault="0026376E" w:rsidP="00BC01AE">
      <w:pPr>
        <w:pStyle w:val="a5"/>
        <w:spacing w:after="390" w:afterAutospacing="0" w:line="276" w:lineRule="auto"/>
        <w:jc w:val="both"/>
        <w:rPr>
          <w:rFonts w:ascii="Tahoma" w:hAnsi="Tahoma" w:cs="Tahoma"/>
          <w:color w:val="262626" w:themeColor="text1" w:themeTint="D9"/>
        </w:rPr>
      </w:pPr>
      <w:r w:rsidRPr="00BC01AE">
        <w:rPr>
          <w:rFonts w:ascii="Tahoma" w:hAnsi="Tahoma" w:cs="Tahoma"/>
          <w:color w:val="262626" w:themeColor="text1" w:themeTint="D9"/>
        </w:rPr>
        <w:t xml:space="preserve">Калибровка нужна только при первой установке гарнитуры на смартфон. Не обязательно проводить ее перед каждым использованием для замеров, т.к. в последних версиях приложения реализована функция </w:t>
      </w:r>
      <w:proofErr w:type="spellStart"/>
      <w:r w:rsidRPr="00BC01AE">
        <w:rPr>
          <w:rFonts w:ascii="Tahoma" w:hAnsi="Tahoma" w:cs="Tahoma"/>
          <w:color w:val="262626" w:themeColor="text1" w:themeTint="D9"/>
        </w:rPr>
        <w:t>автокалибровки</w:t>
      </w:r>
      <w:proofErr w:type="spellEnd"/>
      <w:r w:rsidRPr="00BC01AE">
        <w:rPr>
          <w:rFonts w:ascii="Tahoma" w:hAnsi="Tahoma" w:cs="Tahoma"/>
          <w:color w:val="262626" w:themeColor="text1" w:themeTint="D9"/>
        </w:rPr>
        <w:t>, которая корректирует искажения показаний, возникающие при перепадах температуры окружающего воздуха.</w:t>
      </w:r>
    </w:p>
    <w:p w:rsidR="0026376E" w:rsidRPr="00BC01AE" w:rsidRDefault="0026376E" w:rsidP="00BC01AE">
      <w:pPr>
        <w:pStyle w:val="a5"/>
        <w:spacing w:after="390" w:afterAutospacing="0" w:line="276" w:lineRule="auto"/>
        <w:jc w:val="both"/>
        <w:rPr>
          <w:rFonts w:ascii="Tahoma" w:hAnsi="Tahoma" w:cs="Tahoma"/>
          <w:color w:val="262626" w:themeColor="text1" w:themeTint="D9"/>
        </w:rPr>
      </w:pPr>
      <w:r w:rsidRPr="00BC01AE">
        <w:rPr>
          <w:rFonts w:ascii="Tahoma" w:hAnsi="Tahoma" w:cs="Tahoma"/>
          <w:color w:val="262626" w:themeColor="text1" w:themeTint="D9"/>
        </w:rPr>
        <w:t>В нашем приложении предусмотрены два вида калибровки системы:</w:t>
      </w:r>
    </w:p>
    <w:p w:rsidR="0026376E" w:rsidRPr="00BC01AE" w:rsidRDefault="0026376E" w:rsidP="00BC01A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BC01AE">
        <w:rPr>
          <w:rFonts w:ascii="Tahoma" w:hAnsi="Tahoma" w:cs="Tahoma"/>
          <w:color w:val="262626" w:themeColor="text1" w:themeTint="D9"/>
          <w:sz w:val="24"/>
          <w:szCs w:val="24"/>
        </w:rPr>
        <w:t>Быстрая калибровка на 100 мкм, которой вполне достаточно для начала работы с прибором. Она обеспечивает хорошую точность на толщине 100 мкм, это заводской слой ЛКП многих марок автомобилей.</w:t>
      </w:r>
    </w:p>
    <w:p w:rsidR="0026376E" w:rsidRPr="00BC01AE" w:rsidRDefault="0026376E" w:rsidP="00BC01A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ahoma" w:hAnsi="Tahoma" w:cs="Tahoma"/>
          <w:color w:val="262626" w:themeColor="text1" w:themeTint="D9"/>
          <w:sz w:val="24"/>
          <w:szCs w:val="24"/>
        </w:rPr>
      </w:pPr>
      <w:r w:rsidRPr="00BC01AE">
        <w:rPr>
          <w:rFonts w:ascii="Tahoma" w:hAnsi="Tahoma" w:cs="Tahoma"/>
          <w:color w:val="262626" w:themeColor="text1" w:themeTint="D9"/>
          <w:sz w:val="24"/>
          <w:szCs w:val="24"/>
        </w:rPr>
        <w:t>И более тщательная калибровка</w:t>
      </w:r>
      <w:r w:rsidRPr="00BC01AE">
        <w:rPr>
          <w:rStyle w:val="apple-converted-space"/>
          <w:rFonts w:ascii="Tahoma" w:hAnsi="Tahoma" w:cs="Tahoma"/>
          <w:color w:val="262626" w:themeColor="text1" w:themeTint="D9"/>
          <w:sz w:val="24"/>
          <w:szCs w:val="24"/>
        </w:rPr>
        <w:t> </w:t>
      </w:r>
      <w:r w:rsidRPr="00BC01AE">
        <w:rPr>
          <w:rFonts w:ascii="Tahoma" w:hAnsi="Tahoma" w:cs="Tahoma"/>
          <w:color w:val="262626" w:themeColor="text1" w:themeTint="D9"/>
          <w:sz w:val="24"/>
          <w:szCs w:val="24"/>
        </w:rPr>
        <w:t>«Точная калибровка», для настройки хорошей точности на всей шкале показаний прибора.</w:t>
      </w:r>
    </w:p>
    <w:p w:rsidR="0026376E" w:rsidRPr="00BC01AE" w:rsidRDefault="0026376E" w:rsidP="00BC01AE">
      <w:pPr>
        <w:pStyle w:val="a5"/>
        <w:spacing w:after="390" w:afterAutospacing="0" w:line="276" w:lineRule="auto"/>
        <w:jc w:val="both"/>
        <w:rPr>
          <w:rFonts w:ascii="Tahoma" w:hAnsi="Tahoma" w:cs="Tahoma"/>
          <w:color w:val="262626" w:themeColor="text1" w:themeTint="D9"/>
        </w:rPr>
      </w:pPr>
      <w:r w:rsidRPr="00BC01AE">
        <w:rPr>
          <w:rFonts w:ascii="Tahoma" w:hAnsi="Tahoma" w:cs="Tahoma"/>
          <w:color w:val="262626" w:themeColor="text1" w:themeTint="D9"/>
        </w:rPr>
        <w:t>После калибровки прибор готов к использованию. Надеемся, что он поможет вам при выборе автомобиля в действительно хорошем состоянии.</w:t>
      </w: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</w:p>
    <w:p w:rsidR="00E96A4F" w:rsidRPr="00BC01AE" w:rsidRDefault="00E96A4F" w:rsidP="00BC01AE">
      <w:pPr>
        <w:spacing w:after="0"/>
        <w:jc w:val="right"/>
        <w:rPr>
          <w:rFonts w:ascii="Tahoma" w:hAnsi="Tahoma" w:cs="Tahoma"/>
          <w:color w:val="262626" w:themeColor="text1" w:themeTint="D9"/>
          <w:sz w:val="24"/>
          <w:szCs w:val="24"/>
        </w:rPr>
      </w:pPr>
      <w:bookmarkStart w:id="0" w:name="_GoBack"/>
      <w:bookmarkEnd w:id="0"/>
    </w:p>
    <w:sectPr w:rsidR="00E96A4F" w:rsidRPr="00BC01AE" w:rsidSect="008B2FE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ST type B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C80"/>
    <w:multiLevelType w:val="multilevel"/>
    <w:tmpl w:val="0E52A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609F7"/>
    <w:multiLevelType w:val="multilevel"/>
    <w:tmpl w:val="04EE7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B1B82"/>
    <w:multiLevelType w:val="multilevel"/>
    <w:tmpl w:val="EF2E4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87AE7"/>
    <w:multiLevelType w:val="multilevel"/>
    <w:tmpl w:val="AB600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67948"/>
    <w:multiLevelType w:val="multilevel"/>
    <w:tmpl w:val="151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61F15"/>
    <w:multiLevelType w:val="multilevel"/>
    <w:tmpl w:val="594E8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71664"/>
    <w:multiLevelType w:val="multilevel"/>
    <w:tmpl w:val="470E7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94"/>
    <w:rsid w:val="000237FF"/>
    <w:rsid w:val="0026376E"/>
    <w:rsid w:val="002E7894"/>
    <w:rsid w:val="00334D8C"/>
    <w:rsid w:val="00356D71"/>
    <w:rsid w:val="00590D67"/>
    <w:rsid w:val="00861397"/>
    <w:rsid w:val="00887AA2"/>
    <w:rsid w:val="008B2FEB"/>
    <w:rsid w:val="008D16E5"/>
    <w:rsid w:val="009D7D05"/>
    <w:rsid w:val="00AF4B68"/>
    <w:rsid w:val="00BC01AE"/>
    <w:rsid w:val="00DA6164"/>
    <w:rsid w:val="00E74A89"/>
    <w:rsid w:val="00E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ост"/>
    <w:basedOn w:val="a"/>
    <w:next w:val="a"/>
    <w:link w:val="10"/>
    <w:qFormat/>
    <w:rsid w:val="000237FF"/>
    <w:pPr>
      <w:keepNext/>
      <w:spacing w:after="0" w:line="240" w:lineRule="auto"/>
      <w:jc w:val="center"/>
      <w:outlineLvl w:val="0"/>
    </w:pPr>
    <w:rPr>
      <w:rFonts w:ascii="GOST type B" w:eastAsia="Times New Roman" w:hAnsi="GOST type B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ост Знак"/>
    <w:basedOn w:val="a0"/>
    <w:link w:val="1"/>
    <w:rsid w:val="000237FF"/>
    <w:rPr>
      <w:rFonts w:ascii="GOST type B" w:eastAsia="Times New Roman" w:hAnsi="GOST type B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7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a1"/>
    <w:uiPriority w:val="46"/>
    <w:rsid w:val="00E74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0">
    <w:name w:val="Заголовок 3 Знак"/>
    <w:basedOn w:val="a0"/>
    <w:link w:val="3"/>
    <w:uiPriority w:val="9"/>
    <w:semiHidden/>
    <w:rsid w:val="002637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637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7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37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37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26376E"/>
  </w:style>
  <w:style w:type="paragraph" w:customStyle="1" w:styleId="comment-form-author">
    <w:name w:val="comment-form-author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llowed-tags">
    <w:name w:val="form-allowed-tags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26376E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37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37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ост"/>
    <w:basedOn w:val="a"/>
    <w:next w:val="a"/>
    <w:link w:val="10"/>
    <w:qFormat/>
    <w:rsid w:val="000237FF"/>
    <w:pPr>
      <w:keepNext/>
      <w:spacing w:after="0" w:line="240" w:lineRule="auto"/>
      <w:jc w:val="center"/>
      <w:outlineLvl w:val="0"/>
    </w:pPr>
    <w:rPr>
      <w:rFonts w:ascii="GOST type B" w:eastAsia="Times New Roman" w:hAnsi="GOST type B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7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ост Знак"/>
    <w:basedOn w:val="a0"/>
    <w:link w:val="1"/>
    <w:rsid w:val="000237FF"/>
    <w:rPr>
      <w:rFonts w:ascii="GOST type B" w:eastAsia="Times New Roman" w:hAnsi="GOST type B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7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a1"/>
    <w:uiPriority w:val="46"/>
    <w:rsid w:val="00E74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0">
    <w:name w:val="Заголовок 3 Знак"/>
    <w:basedOn w:val="a0"/>
    <w:link w:val="3"/>
    <w:uiPriority w:val="9"/>
    <w:semiHidden/>
    <w:rsid w:val="002637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6376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76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37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37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26376E"/>
  </w:style>
  <w:style w:type="paragraph" w:customStyle="1" w:styleId="comment-form-author">
    <w:name w:val="comment-form-author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llowed-tags">
    <w:name w:val="form-allowed-tags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26376E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a"/>
    <w:rsid w:val="0026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37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37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4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5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EEEEE"/>
                <w:right w:val="none" w:sz="0" w:space="0" w:color="auto"/>
              </w:divBdr>
              <w:divsChild>
                <w:div w:id="7092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111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8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591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2228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452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4372">
              <w:marLeft w:val="-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9606">
              <w:marLeft w:val="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7949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3542">
              <w:marLeft w:val="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939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4661">
              <w:marLeft w:val="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7979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253">
              <w:marLeft w:val="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85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2469">
              <w:marLeft w:val="7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55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72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oo.gl/Csg8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autolaktest.alt1" TargetMode="External"/><Relationship Id="rId11" Type="http://schemas.openxmlformats.org/officeDocument/2006/relationships/hyperlink" Target="http://xn--80aafnyeu2adec.xn--p1ai/?page_id=7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&#1072;&#1074;&#1090;&#1086;&#1083;&#1072;&#1082;&#1090;&#1077;&#1089;&#1090;.&#1088;&#1092;/wp-content/uploads/2014/12/unnamed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Екатерина Плотникова</cp:lastModifiedBy>
  <cp:revision>2</cp:revision>
  <cp:lastPrinted>2014-04-06T14:20:00Z</cp:lastPrinted>
  <dcterms:created xsi:type="dcterms:W3CDTF">2015-06-09T15:56:00Z</dcterms:created>
  <dcterms:modified xsi:type="dcterms:W3CDTF">2015-06-09T15:56:00Z</dcterms:modified>
</cp:coreProperties>
</file>